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2EF50" w14:textId="0D26EE54" w:rsidR="0060349A" w:rsidRPr="009C5475" w:rsidRDefault="00DB308C" w:rsidP="009C5475">
      <w:pPr>
        <w:spacing w:after="0"/>
        <w:rPr>
          <w:rFonts w:cstheme="minorHAnsi"/>
          <w:sz w:val="32"/>
          <w:szCs w:val="32"/>
        </w:rPr>
      </w:pPr>
      <w:r w:rsidRPr="009C5475">
        <w:rPr>
          <w:rFonts w:cstheme="minorHAnsi"/>
          <w:sz w:val="32"/>
          <w:szCs w:val="32"/>
        </w:rPr>
        <w:t>Welcome to Nu</w:t>
      </w:r>
      <w:r w:rsidR="00E77771" w:rsidRPr="009C5475">
        <w:rPr>
          <w:rFonts w:cstheme="minorHAnsi"/>
          <w:sz w:val="32"/>
          <w:szCs w:val="32"/>
        </w:rPr>
        <w:t>W</w:t>
      </w:r>
      <w:r w:rsidRPr="009C5475">
        <w:rPr>
          <w:rFonts w:cstheme="minorHAnsi"/>
          <w:sz w:val="32"/>
          <w:szCs w:val="32"/>
        </w:rPr>
        <w:t>ave Communications</w:t>
      </w:r>
      <w:r w:rsidR="0014490F" w:rsidRPr="009C5475">
        <w:rPr>
          <w:rFonts w:cstheme="minorHAnsi"/>
          <w:sz w:val="32"/>
          <w:szCs w:val="32"/>
        </w:rPr>
        <w:t>!</w:t>
      </w:r>
      <w:r w:rsidR="00680D19" w:rsidRPr="009C5475">
        <w:rPr>
          <w:rFonts w:cstheme="minorHAnsi"/>
          <w:sz w:val="32"/>
          <w:szCs w:val="32"/>
        </w:rPr>
        <w:tab/>
      </w:r>
    </w:p>
    <w:p w14:paraId="7C2CD7C3" w14:textId="40FC8E4B" w:rsidR="00DB308C" w:rsidRDefault="0014490F" w:rsidP="009C5475">
      <w:pPr>
        <w:spacing w:after="0"/>
        <w:jc w:val="both"/>
        <w:rPr>
          <w:rFonts w:cstheme="minorHAnsi"/>
        </w:rPr>
      </w:pPr>
      <w:r w:rsidRPr="009C5475">
        <w:rPr>
          <w:rFonts w:cstheme="minorHAnsi"/>
        </w:rPr>
        <w:t xml:space="preserve">On behalf of all of us here at </w:t>
      </w:r>
      <w:r w:rsidR="00E77771" w:rsidRPr="009C5475">
        <w:rPr>
          <w:rFonts w:cstheme="minorHAnsi"/>
        </w:rPr>
        <w:t>NuWave</w:t>
      </w:r>
      <w:r w:rsidRPr="009C5475">
        <w:rPr>
          <w:rFonts w:cstheme="minorHAnsi"/>
        </w:rPr>
        <w:t>, we’d like to</w:t>
      </w:r>
      <w:r w:rsidR="00680D19" w:rsidRPr="009C5475">
        <w:rPr>
          <w:rFonts w:cstheme="minorHAnsi"/>
        </w:rPr>
        <w:t xml:space="preserve"> take this opportunity</w:t>
      </w:r>
      <w:r w:rsidRPr="009C5475">
        <w:rPr>
          <w:rFonts w:cstheme="minorHAnsi"/>
        </w:rPr>
        <w:t xml:space="preserve"> </w:t>
      </w:r>
      <w:r w:rsidR="00680D19" w:rsidRPr="009C5475">
        <w:rPr>
          <w:rFonts w:cstheme="minorHAnsi"/>
        </w:rPr>
        <w:t xml:space="preserve">to </w:t>
      </w:r>
      <w:r w:rsidRPr="009C5475">
        <w:rPr>
          <w:rFonts w:cstheme="minorHAnsi"/>
        </w:rPr>
        <w:t xml:space="preserve">welcome you </w:t>
      </w:r>
      <w:r w:rsidR="00680D19" w:rsidRPr="009C5475">
        <w:rPr>
          <w:rFonts w:cstheme="minorHAnsi"/>
        </w:rPr>
        <w:t>as a new customer. We are thrilled to have you with us!</w:t>
      </w:r>
    </w:p>
    <w:p w14:paraId="33EBAEE2" w14:textId="77777777" w:rsidR="009C5475" w:rsidRPr="009C5475" w:rsidRDefault="009C5475" w:rsidP="009C5475">
      <w:pPr>
        <w:spacing w:after="0"/>
        <w:jc w:val="both"/>
        <w:rPr>
          <w:rFonts w:cstheme="minorHAnsi"/>
        </w:rPr>
      </w:pPr>
    </w:p>
    <w:p w14:paraId="5F5E54F1" w14:textId="73A0F38F" w:rsidR="00680D19" w:rsidRDefault="00680D19" w:rsidP="009C5475">
      <w:pPr>
        <w:spacing w:after="0"/>
        <w:jc w:val="both"/>
        <w:rPr>
          <w:rFonts w:cstheme="minorHAnsi"/>
        </w:rPr>
      </w:pPr>
      <w:r w:rsidRPr="009C5475">
        <w:rPr>
          <w:rFonts w:cstheme="minorHAnsi"/>
        </w:rPr>
        <w:t xml:space="preserve">At </w:t>
      </w:r>
      <w:r w:rsidR="00E77771" w:rsidRPr="009C5475">
        <w:rPr>
          <w:rFonts w:cstheme="minorHAnsi"/>
        </w:rPr>
        <w:t>NuWave</w:t>
      </w:r>
      <w:r w:rsidRPr="009C5475">
        <w:rPr>
          <w:rFonts w:cstheme="minorHAnsi"/>
        </w:rPr>
        <w:t>, we pride ourselves on providing our customers responsive, competent and excellent service. Our customers are the most important part of our business and we work tirelessly to ensure your complete satisfaction. We encourage you to contact us regarding any questions you have about your new service.</w:t>
      </w:r>
    </w:p>
    <w:p w14:paraId="00AC9E87" w14:textId="77777777" w:rsidR="009C5475" w:rsidRPr="009C5475" w:rsidRDefault="009C5475" w:rsidP="009C5475">
      <w:pPr>
        <w:spacing w:after="0"/>
        <w:jc w:val="both"/>
        <w:rPr>
          <w:rFonts w:cstheme="minorHAnsi"/>
        </w:rPr>
      </w:pPr>
    </w:p>
    <w:p w14:paraId="40ED7A31" w14:textId="71DA62CE" w:rsidR="00680D19" w:rsidRDefault="00680D19" w:rsidP="009C5475">
      <w:pPr>
        <w:spacing w:after="0"/>
        <w:jc w:val="both"/>
        <w:rPr>
          <w:rFonts w:cstheme="minorHAnsi"/>
        </w:rPr>
      </w:pPr>
      <w:r w:rsidRPr="009C5475">
        <w:rPr>
          <w:rFonts w:cstheme="minorHAnsi"/>
        </w:rPr>
        <w:t xml:space="preserve">Below we have provided direction on how to place additional orders with us and how to reach our service support team should you require assistance with any </w:t>
      </w:r>
      <w:r w:rsidR="00E77771" w:rsidRPr="009C5475">
        <w:rPr>
          <w:rFonts w:cstheme="minorHAnsi"/>
        </w:rPr>
        <w:t xml:space="preserve">service related </w:t>
      </w:r>
      <w:r w:rsidRPr="009C5475">
        <w:rPr>
          <w:rFonts w:cstheme="minorHAnsi"/>
        </w:rPr>
        <w:t xml:space="preserve">trouble issues. Please contact </w:t>
      </w:r>
      <w:r w:rsidR="00E01279" w:rsidRPr="009C5475">
        <w:rPr>
          <w:rFonts w:cstheme="minorHAnsi"/>
        </w:rPr>
        <w:t>us using the information below:</w:t>
      </w:r>
    </w:p>
    <w:p w14:paraId="620D6F85" w14:textId="77777777" w:rsidR="009C5475" w:rsidRPr="009C5475" w:rsidRDefault="009C5475" w:rsidP="009C5475">
      <w:pPr>
        <w:spacing w:after="0"/>
        <w:jc w:val="both"/>
        <w:rPr>
          <w:rFonts w:cstheme="minorHAnsi"/>
        </w:rPr>
      </w:pPr>
    </w:p>
    <w:p w14:paraId="4398A424" w14:textId="77777777" w:rsidR="00680D19" w:rsidRPr="009C5475" w:rsidRDefault="00680D19" w:rsidP="009C5475">
      <w:pPr>
        <w:spacing w:after="0"/>
        <w:jc w:val="both"/>
        <w:rPr>
          <w:rFonts w:cstheme="minorHAnsi"/>
          <w:b/>
        </w:rPr>
      </w:pPr>
      <w:r w:rsidRPr="009C5475">
        <w:rPr>
          <w:rFonts w:cstheme="minorHAnsi"/>
          <w:b/>
        </w:rPr>
        <w:t xml:space="preserve">For </w:t>
      </w:r>
      <w:r w:rsidR="00EF7AF9" w:rsidRPr="009C5475">
        <w:rPr>
          <w:rFonts w:cstheme="minorHAnsi"/>
          <w:b/>
        </w:rPr>
        <w:t xml:space="preserve">Technical </w:t>
      </w:r>
      <w:r w:rsidRPr="009C5475">
        <w:rPr>
          <w:rFonts w:cstheme="minorHAnsi"/>
          <w:b/>
        </w:rPr>
        <w:t>Service Support:</w:t>
      </w:r>
    </w:p>
    <w:p w14:paraId="51DDC162" w14:textId="77777777" w:rsidR="00EF7AF9" w:rsidRPr="009C5475" w:rsidRDefault="00EF7AF9" w:rsidP="009C5475">
      <w:pPr>
        <w:spacing w:after="0"/>
        <w:jc w:val="both"/>
        <w:rPr>
          <w:rFonts w:cstheme="minorHAnsi"/>
        </w:rPr>
      </w:pPr>
      <w:r w:rsidRPr="009C5475">
        <w:rPr>
          <w:rFonts w:cstheme="minorHAnsi"/>
        </w:rPr>
        <w:t>For any technical issues, please email as much detailed info</w:t>
      </w:r>
      <w:r w:rsidR="00E01279" w:rsidRPr="009C5475">
        <w:rPr>
          <w:rFonts w:cstheme="minorHAnsi"/>
        </w:rPr>
        <w:t>rmation as possible to the address</w:t>
      </w:r>
      <w:r w:rsidRPr="009C5475">
        <w:rPr>
          <w:rFonts w:cstheme="minorHAnsi"/>
        </w:rPr>
        <w:t xml:space="preserve"> below. A ticket number will be automatically generated. Please refer to the ticket number in all correspondence. If you haven’t received a response within 30 minutes, please call the NOC in the order below.</w:t>
      </w:r>
      <w:r w:rsidR="00E01279" w:rsidRPr="009C5475">
        <w:rPr>
          <w:rFonts w:cstheme="minorHAnsi"/>
        </w:rPr>
        <w:t xml:space="preserve"> If you aren’t getting response needed, please escalate to your account manager.</w:t>
      </w:r>
    </w:p>
    <w:p w14:paraId="4350B14E" w14:textId="6583B143" w:rsidR="0027206C" w:rsidRPr="009C5475" w:rsidRDefault="00364D0C" w:rsidP="009C5475">
      <w:pPr>
        <w:spacing w:after="0"/>
        <w:ind w:left="720"/>
        <w:jc w:val="both"/>
        <w:rPr>
          <w:rFonts w:cstheme="minorHAnsi"/>
        </w:rPr>
      </w:pPr>
      <w:r w:rsidRPr="009C5475">
        <w:rPr>
          <w:rFonts w:cstheme="minorHAnsi"/>
          <w:b/>
        </w:rPr>
        <w:t xml:space="preserve">NOC </w:t>
      </w:r>
      <w:r w:rsidR="00680D19" w:rsidRPr="009C5475">
        <w:rPr>
          <w:rFonts w:cstheme="minorHAnsi"/>
          <w:b/>
        </w:rPr>
        <w:t xml:space="preserve">Email: </w:t>
      </w:r>
      <w:hyperlink r:id="rId6" w:history="1">
        <w:r w:rsidR="0027206C" w:rsidRPr="009C5475">
          <w:rPr>
            <w:rStyle w:val="Hyperlink"/>
            <w:rFonts w:cstheme="minorHAnsi"/>
          </w:rPr>
          <w:t>Support@</w:t>
        </w:r>
        <w:r w:rsidR="0027206C" w:rsidRPr="009C5475" w:rsidDel="00E77771">
          <w:rPr>
            <w:rStyle w:val="Hyperlink"/>
            <w:rFonts w:cstheme="minorHAnsi"/>
          </w:rPr>
          <w:t>nuwave</w:t>
        </w:r>
        <w:r w:rsidR="0027206C" w:rsidRPr="009C5475">
          <w:rPr>
            <w:rStyle w:val="Hyperlink"/>
            <w:rFonts w:cstheme="minorHAnsi"/>
          </w:rPr>
          <w:t>.com</w:t>
        </w:r>
      </w:hyperlink>
    </w:p>
    <w:p w14:paraId="1439A2BF" w14:textId="4197E597" w:rsidR="00680D19" w:rsidRPr="009C5475" w:rsidRDefault="00EF7AF9" w:rsidP="009C5475">
      <w:pPr>
        <w:spacing w:after="0"/>
        <w:ind w:left="720"/>
        <w:jc w:val="both"/>
        <w:rPr>
          <w:rFonts w:cstheme="minorHAnsi"/>
        </w:rPr>
      </w:pPr>
      <w:r w:rsidRPr="009C5475">
        <w:rPr>
          <w:rFonts w:cstheme="minorHAnsi"/>
          <w:b/>
        </w:rPr>
        <w:t>8</w:t>
      </w:r>
      <w:r w:rsidR="00E77771" w:rsidRPr="009C5475">
        <w:rPr>
          <w:rFonts w:cstheme="minorHAnsi"/>
          <w:b/>
        </w:rPr>
        <w:t xml:space="preserve"> </w:t>
      </w:r>
      <w:r w:rsidRPr="009C5475">
        <w:rPr>
          <w:rFonts w:cstheme="minorHAnsi"/>
          <w:b/>
        </w:rPr>
        <w:t>am</w:t>
      </w:r>
      <w:r w:rsidR="0027206C" w:rsidRPr="009C5475">
        <w:rPr>
          <w:rFonts w:cstheme="minorHAnsi"/>
          <w:b/>
        </w:rPr>
        <w:t xml:space="preserve"> - </w:t>
      </w:r>
      <w:r w:rsidR="00E77771" w:rsidRPr="009C5475">
        <w:rPr>
          <w:rFonts w:cstheme="minorHAnsi"/>
          <w:b/>
        </w:rPr>
        <w:t xml:space="preserve">8 </w:t>
      </w:r>
      <w:r w:rsidRPr="009C5475">
        <w:rPr>
          <w:rFonts w:cstheme="minorHAnsi"/>
          <w:b/>
        </w:rPr>
        <w:t xml:space="preserve">pm </w:t>
      </w:r>
      <w:r w:rsidR="00E77771" w:rsidRPr="009C5475">
        <w:rPr>
          <w:rFonts w:cstheme="minorHAnsi"/>
          <w:b/>
        </w:rPr>
        <w:t xml:space="preserve">PST </w:t>
      </w:r>
      <w:r w:rsidR="00680D19" w:rsidRPr="009C5475">
        <w:rPr>
          <w:rFonts w:cstheme="minorHAnsi"/>
          <w:b/>
        </w:rPr>
        <w:t>Call: NOC</w:t>
      </w:r>
      <w:r w:rsidR="00680D19" w:rsidRPr="009C5475">
        <w:rPr>
          <w:rFonts w:cstheme="minorHAnsi"/>
        </w:rPr>
        <w:t xml:space="preserve"> – (877)-928-2566</w:t>
      </w:r>
    </w:p>
    <w:p w14:paraId="02253136" w14:textId="794A51F8" w:rsidR="00EF7AF9" w:rsidRDefault="00EF7AF9" w:rsidP="009C5475">
      <w:pPr>
        <w:spacing w:after="0"/>
        <w:ind w:left="720"/>
        <w:jc w:val="both"/>
        <w:rPr>
          <w:rFonts w:cstheme="minorHAnsi"/>
        </w:rPr>
      </w:pPr>
      <w:r w:rsidRPr="009C5475">
        <w:rPr>
          <w:rFonts w:cstheme="minorHAnsi"/>
          <w:b/>
        </w:rPr>
        <w:t>After Hours Call: NOC</w:t>
      </w:r>
      <w:r w:rsidRPr="009C5475">
        <w:rPr>
          <w:rFonts w:cstheme="minorHAnsi"/>
        </w:rPr>
        <w:t xml:space="preserve"> – (888)-368-9283</w:t>
      </w:r>
    </w:p>
    <w:p w14:paraId="33378863" w14:textId="77777777" w:rsidR="009C5475" w:rsidRPr="009C5475" w:rsidRDefault="009C5475" w:rsidP="009C5475">
      <w:pPr>
        <w:spacing w:after="0"/>
        <w:jc w:val="both"/>
        <w:rPr>
          <w:rFonts w:cstheme="minorHAnsi"/>
        </w:rPr>
      </w:pPr>
    </w:p>
    <w:p w14:paraId="3CFAED0E" w14:textId="77777777" w:rsidR="00680D19" w:rsidRPr="009C5475" w:rsidRDefault="00680D19" w:rsidP="009C5475">
      <w:pPr>
        <w:spacing w:after="0"/>
        <w:jc w:val="both"/>
        <w:rPr>
          <w:rFonts w:cstheme="minorHAnsi"/>
          <w:b/>
        </w:rPr>
      </w:pPr>
      <w:r w:rsidRPr="009C5475">
        <w:rPr>
          <w:rFonts w:cstheme="minorHAnsi"/>
          <w:b/>
        </w:rPr>
        <w:t>For Product Ordering:</w:t>
      </w:r>
    </w:p>
    <w:p w14:paraId="016506AF" w14:textId="474BA47E" w:rsidR="00EF7AF9" w:rsidRPr="009C5475" w:rsidRDefault="00EF7AF9" w:rsidP="009C5475">
      <w:pPr>
        <w:spacing w:after="0"/>
        <w:jc w:val="both"/>
        <w:rPr>
          <w:rFonts w:cstheme="minorHAnsi"/>
        </w:rPr>
      </w:pPr>
      <w:r w:rsidRPr="009C5475">
        <w:rPr>
          <w:rFonts w:cstheme="minorHAnsi"/>
        </w:rPr>
        <w:t xml:space="preserve">To place orders for any new products, such as </w:t>
      </w:r>
      <w:r w:rsidR="00E77771" w:rsidRPr="009C5475">
        <w:rPr>
          <w:rFonts w:cstheme="minorHAnsi"/>
        </w:rPr>
        <w:t>Toll-Free</w:t>
      </w:r>
      <w:r w:rsidRPr="009C5475">
        <w:rPr>
          <w:rFonts w:cstheme="minorHAnsi"/>
        </w:rPr>
        <w:t xml:space="preserve"> numbers, DID’s, SIP trunks </w:t>
      </w:r>
      <w:r w:rsidR="00E01279" w:rsidRPr="009C5475">
        <w:rPr>
          <w:rFonts w:cstheme="minorHAnsi"/>
        </w:rPr>
        <w:t>etc.</w:t>
      </w:r>
      <w:r w:rsidRPr="009C5475">
        <w:rPr>
          <w:rFonts w:cstheme="minorHAnsi"/>
        </w:rPr>
        <w:t>, please send an email to the address below</w:t>
      </w:r>
      <w:r w:rsidR="00E01279" w:rsidRPr="009C5475">
        <w:rPr>
          <w:rFonts w:cstheme="minorHAnsi"/>
        </w:rPr>
        <w:t xml:space="preserve"> and one of our </w:t>
      </w:r>
      <w:r w:rsidR="0027206C" w:rsidRPr="009C5475">
        <w:rPr>
          <w:rFonts w:cstheme="minorHAnsi"/>
        </w:rPr>
        <w:t xml:space="preserve">provisioning </w:t>
      </w:r>
      <w:r w:rsidR="00E77771" w:rsidRPr="009C5475">
        <w:rPr>
          <w:rFonts w:cstheme="minorHAnsi"/>
        </w:rPr>
        <w:t xml:space="preserve">team members </w:t>
      </w:r>
      <w:r w:rsidR="00E01279" w:rsidRPr="009C5475">
        <w:rPr>
          <w:rFonts w:cstheme="minorHAnsi"/>
        </w:rPr>
        <w:t xml:space="preserve">will work </w:t>
      </w:r>
      <w:r w:rsidR="00E77771" w:rsidRPr="009C5475">
        <w:rPr>
          <w:rFonts w:cstheme="minorHAnsi"/>
        </w:rPr>
        <w:t xml:space="preserve">directly </w:t>
      </w:r>
      <w:r w:rsidR="00E01279" w:rsidRPr="009C5475">
        <w:rPr>
          <w:rFonts w:cstheme="minorHAnsi"/>
        </w:rPr>
        <w:t>with you.</w:t>
      </w:r>
    </w:p>
    <w:p w14:paraId="1BBE1DD3" w14:textId="7478158E" w:rsidR="00E77771" w:rsidRDefault="00680D19" w:rsidP="009C5475">
      <w:pPr>
        <w:spacing w:after="0"/>
        <w:ind w:left="720"/>
        <w:jc w:val="both"/>
        <w:rPr>
          <w:rStyle w:val="Hyperlink"/>
          <w:rFonts w:cstheme="minorHAnsi"/>
        </w:rPr>
      </w:pPr>
      <w:r w:rsidRPr="009C5475">
        <w:rPr>
          <w:rFonts w:cstheme="minorHAnsi"/>
        </w:rPr>
        <w:t xml:space="preserve">Email: </w:t>
      </w:r>
      <w:hyperlink r:id="rId7" w:history="1">
        <w:r w:rsidR="00E77771" w:rsidRPr="009C5475">
          <w:rPr>
            <w:rStyle w:val="Hyperlink"/>
            <w:rFonts w:cstheme="minorHAnsi"/>
          </w:rPr>
          <w:t>Orders@</w:t>
        </w:r>
        <w:r w:rsidR="00E77771" w:rsidRPr="009C5475" w:rsidDel="00E77771">
          <w:rPr>
            <w:rStyle w:val="Hyperlink"/>
            <w:rFonts w:cstheme="minorHAnsi"/>
          </w:rPr>
          <w:t>nuwav</w:t>
        </w:r>
        <w:r w:rsidR="00E77771" w:rsidRPr="009C5475">
          <w:rPr>
            <w:rStyle w:val="Hyperlink"/>
            <w:rFonts w:cstheme="minorHAnsi"/>
          </w:rPr>
          <w:t>e.com</w:t>
        </w:r>
      </w:hyperlink>
    </w:p>
    <w:p w14:paraId="3DDFCF63" w14:textId="77777777" w:rsidR="009C5475" w:rsidRPr="009C5475" w:rsidRDefault="009C5475" w:rsidP="009C5475">
      <w:pPr>
        <w:spacing w:after="0"/>
        <w:jc w:val="both"/>
        <w:rPr>
          <w:rFonts w:cstheme="minorHAnsi"/>
        </w:rPr>
      </w:pPr>
    </w:p>
    <w:p w14:paraId="497DBE78" w14:textId="77777777" w:rsidR="00680D19" w:rsidRPr="009C5475" w:rsidRDefault="00680D19" w:rsidP="009C5475">
      <w:pPr>
        <w:spacing w:after="0"/>
        <w:jc w:val="both"/>
        <w:rPr>
          <w:rFonts w:cstheme="minorHAnsi"/>
          <w:b/>
        </w:rPr>
      </w:pPr>
      <w:r w:rsidRPr="009C5475">
        <w:rPr>
          <w:rFonts w:cstheme="minorHAnsi"/>
          <w:b/>
        </w:rPr>
        <w:t>For Billing:</w:t>
      </w:r>
    </w:p>
    <w:p w14:paraId="7800CE3E" w14:textId="77777777" w:rsidR="00E01279" w:rsidRPr="009C5475" w:rsidRDefault="00E01279" w:rsidP="009C5475">
      <w:pPr>
        <w:spacing w:after="0"/>
        <w:jc w:val="both"/>
        <w:rPr>
          <w:rFonts w:cstheme="minorHAnsi"/>
        </w:rPr>
      </w:pPr>
      <w:r w:rsidRPr="009C5475">
        <w:rPr>
          <w:rFonts w:cstheme="minorHAnsi"/>
        </w:rPr>
        <w:t>For any questions, or concerns regarding your billing or invoices, please send an email to the address below, and a billing team member will reach out to you.</w:t>
      </w:r>
    </w:p>
    <w:p w14:paraId="51F519C2" w14:textId="4E23EAE5" w:rsidR="0027206C" w:rsidRDefault="00680D19" w:rsidP="009C5475">
      <w:pPr>
        <w:spacing w:after="0"/>
        <w:ind w:left="720"/>
        <w:jc w:val="both"/>
        <w:rPr>
          <w:rStyle w:val="Hyperlink"/>
          <w:rFonts w:cstheme="minorHAnsi"/>
        </w:rPr>
      </w:pPr>
      <w:r w:rsidRPr="009C5475">
        <w:rPr>
          <w:rFonts w:cstheme="minorHAnsi"/>
        </w:rPr>
        <w:t xml:space="preserve">Email: </w:t>
      </w:r>
      <w:hyperlink r:id="rId8" w:history="1">
        <w:r w:rsidR="0027206C" w:rsidRPr="009C5475">
          <w:rPr>
            <w:rStyle w:val="Hyperlink"/>
            <w:rFonts w:cstheme="minorHAnsi"/>
          </w:rPr>
          <w:t>Billing@</w:t>
        </w:r>
        <w:r w:rsidR="0027206C" w:rsidRPr="009C5475" w:rsidDel="00E77771">
          <w:rPr>
            <w:rStyle w:val="Hyperlink"/>
            <w:rFonts w:cstheme="minorHAnsi"/>
          </w:rPr>
          <w:t>nuwave</w:t>
        </w:r>
        <w:r w:rsidR="0027206C" w:rsidRPr="009C5475">
          <w:rPr>
            <w:rStyle w:val="Hyperlink"/>
            <w:rFonts w:cstheme="minorHAnsi"/>
          </w:rPr>
          <w:t>.com</w:t>
        </w:r>
      </w:hyperlink>
    </w:p>
    <w:p w14:paraId="52F73C8A" w14:textId="77777777" w:rsidR="009C5475" w:rsidRPr="009C5475" w:rsidRDefault="009C5475" w:rsidP="009C5475">
      <w:pPr>
        <w:spacing w:after="0"/>
        <w:jc w:val="both"/>
        <w:rPr>
          <w:rFonts w:cstheme="minorHAnsi"/>
        </w:rPr>
      </w:pPr>
    </w:p>
    <w:p w14:paraId="79DB39A3" w14:textId="387C36BB" w:rsidR="00EF7AF9" w:rsidRDefault="00E77771" w:rsidP="009C5475">
      <w:pPr>
        <w:spacing w:after="0"/>
        <w:jc w:val="both"/>
        <w:rPr>
          <w:rFonts w:cstheme="minorHAnsi"/>
        </w:rPr>
      </w:pPr>
      <w:r w:rsidRPr="009C5475">
        <w:rPr>
          <w:rFonts w:cstheme="minorHAnsi"/>
        </w:rPr>
        <w:t>NuWave</w:t>
      </w:r>
      <w:r w:rsidR="00807DC2" w:rsidRPr="009C5475">
        <w:rPr>
          <w:rFonts w:cstheme="minorHAnsi"/>
        </w:rPr>
        <w:t xml:space="preserve"> also offers </w:t>
      </w:r>
      <w:r w:rsidR="00EF7AF9" w:rsidRPr="009C5475">
        <w:rPr>
          <w:rFonts w:cstheme="minorHAnsi"/>
        </w:rPr>
        <w:t>customer</w:t>
      </w:r>
      <w:r w:rsidR="0027206C" w:rsidRPr="009C5475">
        <w:rPr>
          <w:rFonts w:cstheme="minorHAnsi"/>
        </w:rPr>
        <w:t>s</w:t>
      </w:r>
      <w:r w:rsidR="00EF7AF9" w:rsidRPr="009C5475">
        <w:rPr>
          <w:rFonts w:cstheme="minorHAnsi"/>
        </w:rPr>
        <w:t xml:space="preserve"> </w:t>
      </w:r>
      <w:r w:rsidR="00807DC2" w:rsidRPr="009C5475">
        <w:rPr>
          <w:rFonts w:cstheme="minorHAnsi"/>
        </w:rPr>
        <w:t>access through our billing portal, Bill Center. You ca</w:t>
      </w:r>
      <w:bookmarkStart w:id="0" w:name="_GoBack"/>
      <w:bookmarkEnd w:id="0"/>
      <w:r w:rsidR="00807DC2" w:rsidRPr="009C5475">
        <w:rPr>
          <w:rFonts w:cstheme="minorHAnsi"/>
        </w:rPr>
        <w:t>n view your invoices online, make individual monthly payments or even se</w:t>
      </w:r>
      <w:r w:rsidR="00EF7AF9" w:rsidRPr="009C5475">
        <w:rPr>
          <w:rFonts w:cstheme="minorHAnsi"/>
        </w:rPr>
        <w:t xml:space="preserve">t up monthly recurring payments on auto-pay. You can even open a ticket with our support team through the portal. </w:t>
      </w:r>
    </w:p>
    <w:p w14:paraId="104C6F9D" w14:textId="77777777" w:rsidR="009C5475" w:rsidRPr="009C5475" w:rsidRDefault="009C5475" w:rsidP="009C5475">
      <w:pPr>
        <w:spacing w:after="0"/>
        <w:jc w:val="both"/>
        <w:rPr>
          <w:rFonts w:cstheme="minorHAnsi"/>
        </w:rPr>
      </w:pPr>
    </w:p>
    <w:p w14:paraId="6A3F11DB" w14:textId="77777777" w:rsidR="008E424A" w:rsidRPr="009C5475" w:rsidRDefault="00EF7AF9" w:rsidP="009C5475">
      <w:pPr>
        <w:spacing w:after="0"/>
        <w:jc w:val="both"/>
        <w:rPr>
          <w:rFonts w:cstheme="minorHAnsi"/>
        </w:rPr>
      </w:pPr>
      <w:r w:rsidRPr="009C5475">
        <w:rPr>
          <w:rFonts w:cstheme="minorHAnsi"/>
        </w:rPr>
        <w:t>Once you’ve received your first invoice, you can head to the URL below, which will allow you to sign up and create a user. You will need your account number and registration code, which will be located in the upper right portion of your invoice.</w:t>
      </w:r>
    </w:p>
    <w:p w14:paraId="109CF147" w14:textId="452EACC0" w:rsidR="00EF7AF9" w:rsidRPr="009C5475" w:rsidRDefault="001A5B21" w:rsidP="009C5475">
      <w:pPr>
        <w:spacing w:after="0"/>
        <w:ind w:left="720"/>
        <w:jc w:val="both"/>
        <w:rPr>
          <w:rFonts w:cstheme="minorHAnsi"/>
        </w:rPr>
      </w:pPr>
      <w:hyperlink r:id="rId9" w:history="1">
        <w:r w:rsidR="0027206C" w:rsidRPr="009C5475">
          <w:rPr>
            <w:rStyle w:val="Hyperlink"/>
            <w:rFonts w:cstheme="minorHAnsi"/>
          </w:rPr>
          <w:t>https://nuwave.billcenter.net/</w:t>
        </w:r>
      </w:hyperlink>
    </w:p>
    <w:p w14:paraId="222916A9" w14:textId="77777777" w:rsidR="00364D0C" w:rsidRPr="009C5475" w:rsidRDefault="00364D0C" w:rsidP="009C5475">
      <w:pPr>
        <w:spacing w:after="0"/>
        <w:jc w:val="both"/>
        <w:rPr>
          <w:rFonts w:cstheme="minorHAnsi"/>
        </w:rPr>
      </w:pPr>
    </w:p>
    <w:p w14:paraId="33CC3259" w14:textId="15B4DE46" w:rsidR="00E01279" w:rsidRPr="009C5475" w:rsidRDefault="00E01279" w:rsidP="009C5475">
      <w:pPr>
        <w:spacing w:after="0"/>
        <w:jc w:val="both"/>
        <w:rPr>
          <w:rFonts w:cstheme="minorHAnsi"/>
        </w:rPr>
      </w:pPr>
      <w:r w:rsidRPr="009C5475">
        <w:rPr>
          <w:rFonts w:cstheme="minorHAnsi"/>
        </w:rPr>
        <w:t xml:space="preserve">We’d like to thank you again for becoming a </w:t>
      </w:r>
      <w:r w:rsidR="00E77771" w:rsidRPr="009C5475">
        <w:rPr>
          <w:rFonts w:cstheme="minorHAnsi"/>
        </w:rPr>
        <w:t>NuWave</w:t>
      </w:r>
      <w:r w:rsidRPr="009C5475">
        <w:rPr>
          <w:rFonts w:cstheme="minorHAnsi"/>
        </w:rPr>
        <w:t xml:space="preserve"> customer, your business is very important to us. If there is anything we can do to make your experience any better, please be sure to let us know.</w:t>
      </w:r>
    </w:p>
    <w:p w14:paraId="122A8DB1" w14:textId="77777777" w:rsidR="00364D0C" w:rsidRPr="009C5475" w:rsidRDefault="00364D0C" w:rsidP="009C5475">
      <w:pPr>
        <w:spacing w:after="0"/>
        <w:jc w:val="both"/>
        <w:rPr>
          <w:rFonts w:cstheme="minorHAnsi"/>
        </w:rPr>
      </w:pPr>
    </w:p>
    <w:p w14:paraId="058A819E" w14:textId="2FA08C4B" w:rsidR="00E01279" w:rsidRPr="009C5475" w:rsidRDefault="00E01279" w:rsidP="009C5475">
      <w:pPr>
        <w:spacing w:after="0"/>
        <w:jc w:val="both"/>
        <w:rPr>
          <w:rFonts w:cstheme="minorHAnsi"/>
        </w:rPr>
      </w:pPr>
      <w:r w:rsidRPr="009C5475">
        <w:rPr>
          <w:rFonts w:cstheme="minorHAnsi"/>
        </w:rPr>
        <w:t xml:space="preserve">The </w:t>
      </w:r>
      <w:r w:rsidR="00E77771" w:rsidRPr="009C5475">
        <w:rPr>
          <w:rFonts w:cstheme="minorHAnsi"/>
        </w:rPr>
        <w:t>NuWave</w:t>
      </w:r>
      <w:r w:rsidRPr="009C5475">
        <w:rPr>
          <w:rFonts w:cstheme="minorHAnsi"/>
        </w:rPr>
        <w:t xml:space="preserve"> Team</w:t>
      </w:r>
      <w:r w:rsidR="00364D0C" w:rsidRPr="009C5475">
        <w:rPr>
          <w:rFonts w:cstheme="minorHAnsi"/>
        </w:rPr>
        <w:t>!</w:t>
      </w:r>
    </w:p>
    <w:p w14:paraId="36347C79" w14:textId="77777777" w:rsidR="00EF7AF9" w:rsidRPr="009C5475" w:rsidRDefault="00E01279" w:rsidP="009C5475">
      <w:pPr>
        <w:spacing w:after="0"/>
        <w:rPr>
          <w:rFonts w:cstheme="minorHAnsi"/>
        </w:rPr>
      </w:pPr>
      <w:r w:rsidRPr="009C5475">
        <w:rPr>
          <w:rFonts w:cstheme="minorHAnsi"/>
          <w:noProof/>
          <w:color w:val="000000"/>
          <w:sz w:val="21"/>
          <w:szCs w:val="21"/>
        </w:rPr>
        <w:drawing>
          <wp:inline distT="0" distB="0" distL="0" distR="0" wp14:anchorId="1697F9A3" wp14:editId="5F50A739">
            <wp:extent cx="2378597" cy="326267"/>
            <wp:effectExtent l="0" t="0" r="3175" b="0"/>
            <wp:docPr id="1" name="Picture 1" descr="cid:image001.png@01D315A7.8E26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15A7.8E2669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79990" cy="340175"/>
                    </a:xfrm>
                    <a:prstGeom prst="rect">
                      <a:avLst/>
                    </a:prstGeom>
                    <a:noFill/>
                    <a:ln>
                      <a:noFill/>
                    </a:ln>
                  </pic:spPr>
                </pic:pic>
              </a:graphicData>
            </a:graphic>
          </wp:inline>
        </w:drawing>
      </w:r>
    </w:p>
    <w:sectPr w:rsidR="00EF7AF9" w:rsidRPr="009C5475" w:rsidSect="00944A89">
      <w:headerReference w:type="default" r:id="rId12"/>
      <w:pgSz w:w="12240" w:h="15840"/>
      <w:pgMar w:top="1080" w:right="1440" w:bottom="63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BADFA" w14:textId="77777777" w:rsidR="000559D3" w:rsidRDefault="000559D3" w:rsidP="00E77771">
      <w:pPr>
        <w:spacing w:after="0" w:line="240" w:lineRule="auto"/>
      </w:pPr>
      <w:r>
        <w:separator/>
      </w:r>
    </w:p>
  </w:endnote>
  <w:endnote w:type="continuationSeparator" w:id="0">
    <w:p w14:paraId="579223EE" w14:textId="77777777" w:rsidR="000559D3" w:rsidRDefault="000559D3" w:rsidP="00E7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C1AB6" w14:textId="77777777" w:rsidR="000559D3" w:rsidRDefault="000559D3" w:rsidP="00E77771">
      <w:pPr>
        <w:spacing w:after="0" w:line="240" w:lineRule="auto"/>
      </w:pPr>
      <w:r>
        <w:separator/>
      </w:r>
    </w:p>
  </w:footnote>
  <w:footnote w:type="continuationSeparator" w:id="0">
    <w:p w14:paraId="5856BF81" w14:textId="77777777" w:rsidR="000559D3" w:rsidRDefault="000559D3" w:rsidP="00E77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6B58" w14:textId="77777777" w:rsidR="00E77771" w:rsidRDefault="00E77771">
    <w:pPr>
      <w:pStyle w:val="Header"/>
    </w:pPr>
    <w:r w:rsidRPr="00E77771">
      <w:rPr>
        <w:noProof/>
      </w:rPr>
      <w:drawing>
        <wp:inline distT="0" distB="0" distL="0" distR="0" wp14:anchorId="32582ABB" wp14:editId="7B6C1089">
          <wp:extent cx="1278115" cy="1771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7921" cy="2048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8C"/>
    <w:rsid w:val="00000506"/>
    <w:rsid w:val="00026466"/>
    <w:rsid w:val="000559D3"/>
    <w:rsid w:val="0014490F"/>
    <w:rsid w:val="0027206C"/>
    <w:rsid w:val="00364D0C"/>
    <w:rsid w:val="003E5758"/>
    <w:rsid w:val="00550291"/>
    <w:rsid w:val="00680D19"/>
    <w:rsid w:val="00807DC2"/>
    <w:rsid w:val="008E424A"/>
    <w:rsid w:val="00944A89"/>
    <w:rsid w:val="009C5475"/>
    <w:rsid w:val="009D2B0D"/>
    <w:rsid w:val="00A152BF"/>
    <w:rsid w:val="00C17BE0"/>
    <w:rsid w:val="00D467F1"/>
    <w:rsid w:val="00DB308C"/>
    <w:rsid w:val="00E01279"/>
    <w:rsid w:val="00E77771"/>
    <w:rsid w:val="00EF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211C7C"/>
  <w15:chartTrackingRefBased/>
  <w15:docId w15:val="{B1F7A973-6B3E-4F47-94A2-6FD39C45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D19"/>
    <w:rPr>
      <w:color w:val="0563C1" w:themeColor="hyperlink"/>
      <w:u w:val="single"/>
    </w:rPr>
  </w:style>
  <w:style w:type="character" w:styleId="Mention">
    <w:name w:val="Mention"/>
    <w:basedOn w:val="DefaultParagraphFont"/>
    <w:uiPriority w:val="99"/>
    <w:semiHidden/>
    <w:unhideWhenUsed/>
    <w:rsid w:val="00680D19"/>
    <w:rPr>
      <w:color w:val="2B579A"/>
      <w:shd w:val="clear" w:color="auto" w:fill="E6E6E6"/>
    </w:rPr>
  </w:style>
  <w:style w:type="paragraph" w:styleId="Header">
    <w:name w:val="header"/>
    <w:basedOn w:val="Normal"/>
    <w:link w:val="HeaderChar"/>
    <w:uiPriority w:val="99"/>
    <w:unhideWhenUsed/>
    <w:rsid w:val="00E77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771"/>
  </w:style>
  <w:style w:type="paragraph" w:styleId="Footer">
    <w:name w:val="footer"/>
    <w:basedOn w:val="Normal"/>
    <w:link w:val="FooterChar"/>
    <w:uiPriority w:val="99"/>
    <w:unhideWhenUsed/>
    <w:rsid w:val="00E77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771"/>
  </w:style>
  <w:style w:type="character" w:styleId="UnresolvedMention">
    <w:name w:val="Unresolved Mention"/>
    <w:basedOn w:val="DefaultParagraphFont"/>
    <w:uiPriority w:val="99"/>
    <w:semiHidden/>
    <w:unhideWhenUsed/>
    <w:rsid w:val="00E77771"/>
    <w:rPr>
      <w:color w:val="808080"/>
      <w:shd w:val="clear" w:color="auto" w:fill="E6E6E6"/>
    </w:rPr>
  </w:style>
  <w:style w:type="paragraph" w:styleId="BalloonText">
    <w:name w:val="Balloon Text"/>
    <w:basedOn w:val="Normal"/>
    <w:link w:val="BalloonTextChar"/>
    <w:uiPriority w:val="99"/>
    <w:semiHidden/>
    <w:unhideWhenUsed/>
    <w:rsid w:val="00E77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4506">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ing@nuwav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rders@nuwave.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nuwave.com" TargetMode="External"/><Relationship Id="rId11" Type="http://schemas.openxmlformats.org/officeDocument/2006/relationships/image" Target="cid:image001.png@01D315A7.8E266900" TargetMode="Externa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nuwave.billcenter.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rebecca.young@nuwave.com</dc:creator>
  <cp:keywords/>
  <dc:description/>
  <cp:lastModifiedBy>Gary Killoran</cp:lastModifiedBy>
  <cp:revision>4</cp:revision>
  <dcterms:created xsi:type="dcterms:W3CDTF">2017-08-28T19:34:00Z</dcterms:created>
  <dcterms:modified xsi:type="dcterms:W3CDTF">2017-08-28T19:34:00Z</dcterms:modified>
</cp:coreProperties>
</file>